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E33A7" w14:textId="77777777" w:rsidR="005B0840" w:rsidRDefault="005B0840" w:rsidP="005B0840">
      <w:r>
        <w:t>Course Overview</w:t>
      </w:r>
    </w:p>
    <w:p w14:paraId="672056F2" w14:textId="77777777" w:rsidR="005B0840" w:rsidRDefault="005B0840" w:rsidP="005B0840">
      <w:r>
        <w:t>Course Overview</w:t>
      </w:r>
    </w:p>
    <w:p w14:paraId="5EB4747A" w14:textId="77777777" w:rsidR="005B0840" w:rsidRDefault="005B0840" w:rsidP="005B0840">
      <w:r>
        <w:t>(Music) Hi everyone. My name is Roland Guijt, and welcome to my course, Configuring Security Headers in ASP.NET and ASP.NET Core Applications. I'm a Microsoft MVP and independent consultant and trainer based in The Netherlands. I have some bad and some good news for you. The bad is that browsers are unsafe by default. The good is that the browser itself can solve that problem for the most part by using security headers. And that's what this course is about. Some of the major topics we will cover include how HTTP headers can be set in both ASP.NET and ASP.NET Core applications, protecting against cross-site scripting and clickjacking attacks using headers, controlling referrer information, and minimizing exposure of sensitive data. By the end of this course, you are able to effectively protect the browser side of your application against the most common attacks. Before beginning the course, you should be familiar with either ASP.NET Core or ASP.NET for .NET Framework. So get ready to invest a little time to protect your application with my course, Configuring Security Headers in ASP.NET and ASP.NET Core Applications, at Pluralsight.</w:t>
      </w:r>
    </w:p>
    <w:p w14:paraId="4BE5621B" w14:textId="77777777" w:rsidR="005B0840" w:rsidRDefault="005B0840" w:rsidP="005B0840"/>
    <w:p w14:paraId="39F19454" w14:textId="77777777" w:rsidR="005B0840" w:rsidRDefault="005B0840" w:rsidP="005B0840">
      <w:r>
        <w:t>How Security Headers Help Protect Your Application</w:t>
      </w:r>
    </w:p>
    <w:p w14:paraId="03D43149" w14:textId="77777777" w:rsidR="005B0840" w:rsidRDefault="005B0840" w:rsidP="005B0840">
      <w:r>
        <w:t>Module Overview</w:t>
      </w:r>
    </w:p>
    <w:p w14:paraId="7E737E08" w14:textId="77777777" w:rsidR="005B0840" w:rsidRDefault="005B0840" w:rsidP="005B0840">
      <w:r>
        <w:t>Hi, and welcome. We'll start off in this first module by looking at the problem we're solving in this course, as well as the basics of how it can be solved. This might come as a shock to you, but the browser is an unsafe environment for your app to run in. In this module, we'll see why that is and how to make it safer by using HTTP headers. We will see how these headers can be set using ASP.NET and ASP.NET Core. By the way, every time I say ASP.NET in this course, I mean ASP.NET for .NET Framework.</w:t>
      </w:r>
    </w:p>
    <w:p w14:paraId="2FB6E1CF" w14:textId="77777777" w:rsidR="005B0840" w:rsidRDefault="005B0840" w:rsidP="005B0840"/>
    <w:p w14:paraId="16018111" w14:textId="77777777" w:rsidR="005B0840" w:rsidRDefault="005B0840" w:rsidP="005B0840">
      <w:r>
        <w:t>The Browser Is Unsafe: How HTTP Headers Can Help</w:t>
      </w:r>
    </w:p>
    <w:p w14:paraId="52C12BDC" w14:textId="77777777" w:rsidR="005B0840" w:rsidRDefault="005B0840" w:rsidP="005B0840">
      <w:r>
        <w:t xml:space="preserve">As an ASP.NET developer, you're already familiar with this model. The ASP.NET application runs on a server, which sends things down to the browser, things the browser can interpret like HTML, CSS, JavaScript, and cookies. But here's a problem. As developers, we don't have control over what happens with this data after we send it. We tend to think only about the application that runs on the server. Once everything is sent, we're assuming everything will be all right. But browsers are flexible, everything can be changed, HTML, CSS, JavaScript, cookies, everything. What might be worse, the browser is very permissive. This sound like a good thing, but because of that it can be easily exploited. Here are some examples. It is not restricted to get JavaScript from other servers while a page of your application is loaded. You could say this is more a feature than a bug because we've always made use of that. For example, when we load the CSS or JavaScript file from an internal or external CDN. But this feature can be exploited to load malicious JavaScript from a foreign site, for example. Pages in your application are also allowed to be shown everywhere, even in an iframe of a totally different application. That allows for clickjacking attacks. Anywhere in an HTML page, JavaScript can be executed as long as it is between script tags. This allows for JavaScript injection. And, all features of the browser like geolocation and local storage are available to all web pages by default. To mitigate these and other attacks explained in this </w:t>
      </w:r>
      <w:r>
        <w:lastRenderedPageBreak/>
        <w:t>course, the browser already has built-in protection that can help out. That's the good news. The bad news is that most of the time these browser features are turned off by default. We can turn them on by sending an HTTP header along with a response our ASP.NET application generates. An HTTP header is a line of text containing a key and a value that is attached to the response. Let's switch to the demo application we're using in the course. It's a customer loyalty site for a coffeeshop. A customer can gather points with purchases and then enter their loyalty number on the site and see the progress towards a free coffee. When I open the F12 tools of the browser, on the Network tab are all the requests through the server that were done. One of them is to an action in the controller called LoyaltyOverview. When I click on it and the select the Headers tab, observer the Response Headers. There's a Content-Type header that tells the browser what type of content response is. This is expressed in a so-called MIME type. In this case, it's HTML, which has the MIME type text/html. There's also a Date, Server, and Transfer-Encoding header. Sometimes HTTP headers just contain some metadata about the response, but we can also instruct the browser to turn one of its built-in security mechanisms on by using a header. So we have to modify our ASP.NET application to add headers to the response. Let's see how to do that in the next clip.</w:t>
      </w:r>
    </w:p>
    <w:p w14:paraId="57BC8A16" w14:textId="77777777" w:rsidR="005B0840" w:rsidRDefault="005B0840" w:rsidP="005B0840"/>
    <w:p w14:paraId="770A4ECC" w14:textId="77777777" w:rsidR="005B0840" w:rsidRDefault="005B0840" w:rsidP="005B0840">
      <w:r>
        <w:t>Adding HTTP Headers to the Response with Filters</w:t>
      </w:r>
    </w:p>
    <w:p w14:paraId="617DDC06" w14:textId="77777777" w:rsidR="005B0840" w:rsidRDefault="005B0840" w:rsidP="005B0840">
      <w:r>
        <w:t>There are several ways to add headers to responses of your ASP.NET application. Which one you choose is up to you and your team. There's no way that is better than the other, just pick one that appeals to you the most. You could write a filter and the code is exactly the same for both ASP.NET and ASP.NET Core. Here's on I did in ASP.NET. A filter is an attribute you can put above a controller or an action. There are several types of filters, but an ActionFilter is great to add headers because it lets you manipulate both the incoming request as the outgoing response, and the latter is the one we need. A class derives from a base class in a framework called ActionFilterAttribute. The method to override to add headers to the response is OnResultExecuting. The provided ResultExecutingContext object contains the action result returned from the controller. Only when this is a view result we want to do something. ResultExecutingContext object we got also provides access to the HttpContext. From there, we can get to the Response object on which we can add a header. To demonstrate how everything works, it's a test header HeaderType with a value of HeaderValue. In the controller, I can apply the filter by putting the attribute above the class. With C# attributes, you can omit the attribute suffix. You can also put it above one or more actions in the controller if you want finer-grained control. When I run the application now and use the F12 tools of the browser, you can see the header is sent with the response. It has no effect on the browser whatsoever, it is just being sent along. From the next module on, we'll see headers that have an effect on the browser and are useful for the protection of our app. You can also register the filter as a global filter so that it is automatically applied to all controllers without the need for you to put the attribute above every controller. In ASP.NET, there is a file called FilterConfig.cs under App_Start where you can do that. In ASP.NET Core, you can do it in the ConfigureServices method where you add MVC to the service collection. Next, we'll look at another way to add HTTP headers with middleware.</w:t>
      </w:r>
    </w:p>
    <w:p w14:paraId="346EAC05" w14:textId="77777777" w:rsidR="005B0840" w:rsidRDefault="005B0840" w:rsidP="005B0840"/>
    <w:p w14:paraId="14CA0D7E" w14:textId="77777777" w:rsidR="005B0840" w:rsidRDefault="005B0840" w:rsidP="005B0840">
      <w:r>
        <w:t>Using Middleware to Add HTTP Headers</w:t>
      </w:r>
    </w:p>
    <w:p w14:paraId="26744DCD" w14:textId="77777777" w:rsidR="005B0840" w:rsidRDefault="005B0840" w:rsidP="005B0840">
      <w:r>
        <w:lastRenderedPageBreak/>
        <w:t>Middleware can also be used to add HTTP headers. With middleware, you can only add headers globally, so there's no way to only let certain controllers or actions emit the headers. In ASP.NET Core, there's a configure method in the Startup class, that you use to setup the pipeline. Here you can call app.Use, which takes a lambda that provides the HTTP context and a delegate to call the next middleware. Just like the filter, we can just use the HTTP context object to add the header, and then call next. When you have a lot of headers, it might be handy to put everything in a separate class. In that case, the best practice is to create a class with a constructor that takes the delegate. The cool thing is that we can put extra parameters in the constructor if we want, that will be dependency injected later on. That class has an invoke method that takes the context. The implementation of invoke is the same as the code I showed you just now. Once you have the middleware class, we can create an extension method on IApplicationBuilder, on which we call useMiddleware, with the middleware class. Now, instead of app.Use, we can just call app.UseSecurityHeaders in the configure method of the Startup class. In ASP.NET, you can also use middleware by using Owin. Install the NuGet package Microsoft.Owin.Host.SystemWeb, and add a Startup class by using Add New Item. In the class is a configuration method in which we can use the app.Use index I already showed you. Of course, we can also create an extension method on IAppBuilder in a separate class, but ASP.NET doesn't have to use middleware method to hook up a middleware class. Let's continue on to look at more ways to add HTTP headers.</w:t>
      </w:r>
    </w:p>
    <w:p w14:paraId="56D97FB2" w14:textId="77777777" w:rsidR="005B0840" w:rsidRDefault="005B0840" w:rsidP="005B0840"/>
    <w:p w14:paraId="7104C1C7" w14:textId="77777777" w:rsidR="005B0840" w:rsidRDefault="005B0840" w:rsidP="005B0840">
      <w:r>
        <w:t>Emitting HTTP Headers Using the Web.Config and NWebSec</w:t>
      </w:r>
    </w:p>
    <w:p w14:paraId="5E8AE1A2" w14:textId="77777777" w:rsidR="005B0840" w:rsidRDefault="005B0840" w:rsidP="005B0840">
      <w:r>
        <w:t>In non-core ASP.NET, there's also the possibility to use the Web.config. In the system.webServer node under httpProtocol, customHeaders, we can just put in the headers like this. The app won't emit the headers itself, but it configures IIS to do so. Finally, if you like a more semantic API instead of using strings, you can also bring in a separate NuGet package to do the job. An example of such a package is NWebsec. There are versions for it using ASP.NET and ASP.NET Core using middleware, filters, and even tag helpers. I have installed the middleware version in the ASP.NET Core app. Now in the Configure method, I can add specific security headers by calling an extension method. For example, UseCsp for content security policy. I'll get to the specifics of that and other security headers in the next module. Now that you know how to set headers, let's investigate how you can detect what security headers you are missing from your app in the next clip.</w:t>
      </w:r>
    </w:p>
    <w:p w14:paraId="10FEE4E3" w14:textId="77777777" w:rsidR="005B0840" w:rsidRDefault="005B0840" w:rsidP="005B0840"/>
    <w:p w14:paraId="1D9F948F" w14:textId="77777777" w:rsidR="005B0840" w:rsidRDefault="005B0840" w:rsidP="005B0840">
      <w:r>
        <w:t>Determining Which Security Headers Are Needed</w:t>
      </w:r>
    </w:p>
    <w:p w14:paraId="0E12FF5B" w14:textId="77777777" w:rsidR="005B0840" w:rsidRDefault="005B0840" w:rsidP="005B0840">
      <w:r>
        <w:t xml:space="preserve">A great way to determine what security headers you need is by opening your browser and go to securityheaders.com. You can paste in the URL for your website and see your report almost immediately. A prerequisite is that your app has to be deployed somewhere, so it doesn't work on apps you're running locally on localhost. I've quickly deployed the app to Azure. Once you have the published profile it is as easy clicking a button to redeploy your app when you change something. In the report, you get a rating. This is the kind of rating you would get for a test at a US school. To improve on the rating, it is obvious which headers you are missing by the red colors in the Headers section. You can also see the raw headers of the response, and below that is a brief explanation of each header. The goal for </w:t>
      </w:r>
      <w:r>
        <w:lastRenderedPageBreak/>
        <w:t>the rest of the course is to get to an A rating on securityheaders.com. There's also a Chrome plugin you can install to immediately see a rating for the current browser URL by the click of a button.</w:t>
      </w:r>
    </w:p>
    <w:p w14:paraId="09DAEB87" w14:textId="77777777" w:rsidR="005B0840" w:rsidRDefault="005B0840" w:rsidP="005B0840"/>
    <w:p w14:paraId="2E8A46A0" w14:textId="77777777" w:rsidR="005B0840" w:rsidRDefault="005B0840" w:rsidP="005B0840">
      <w:r>
        <w:t>Summary</w:t>
      </w:r>
    </w:p>
    <w:p w14:paraId="09C444E4" w14:textId="77777777" w:rsidR="005B0840" w:rsidRDefault="005B0840" w:rsidP="005B0840">
      <w:r>
        <w:t>Let's quickly summarize this module. The browser is unsafe because it's very permissive. Luckily it has built-in features to make it safer. These light up when certain special HTTP security headers are used. Setting these headers can be done in ASP.NET Core by using filters or middleware. ASP.NET supports the same, but it also has the possibility to set the headers in the Web.config file. On top of that, you have also the possibility to use third-party NuGet packages. In the next module, we're taking a look at the cross-site scripting and clickjacking attacks and how to mitigate them by using the content security policy header and the x-frame options header.</w:t>
      </w:r>
    </w:p>
    <w:p w14:paraId="49938D5C" w14:textId="77777777" w:rsidR="005B0840" w:rsidRDefault="005B0840" w:rsidP="005B0840"/>
    <w:p w14:paraId="3CA2D48B" w14:textId="77777777" w:rsidR="005B0840" w:rsidRDefault="005B0840" w:rsidP="005B0840">
      <w:r>
        <w:t>Controlling the Browser to Protect Against Cross Site Scripting (XSS) and Click-Jacking Attacks</w:t>
      </w:r>
    </w:p>
    <w:p w14:paraId="4DC0B555" w14:textId="77777777" w:rsidR="005B0840" w:rsidRDefault="005B0840" w:rsidP="005B0840">
      <w:r>
        <w:t>Module Overview</w:t>
      </w:r>
    </w:p>
    <w:p w14:paraId="74F959BD" w14:textId="77777777" w:rsidR="005B0840" w:rsidRDefault="005B0840" w:rsidP="005B0840">
      <w:r>
        <w:t>We're getting into a few specific attacks and how to mitigate them in this module. With cross-site scripting, or XSS, an attacker tries to execute unwanted JavaScript with potential devastating consequences. You'll see how to take care of that, and other issues, by restricting the browser using content security policy. Clickjacking attacks can be disastrous for a user. I'll tell you how they do it and what to do about it using CSP frame source and the x-frame-options header. Finally, the feature-policy header restricts the browser even more by creating a policy for browser features.</w:t>
      </w:r>
    </w:p>
    <w:p w14:paraId="1CF49C07" w14:textId="77777777" w:rsidR="005B0840" w:rsidRDefault="005B0840" w:rsidP="005B0840"/>
    <w:p w14:paraId="6F126F76" w14:textId="77777777" w:rsidR="005B0840" w:rsidRDefault="005B0840" w:rsidP="005B0840">
      <w:r>
        <w:t>Cross Site Scripting (XSS) Attacks</w:t>
      </w:r>
    </w:p>
    <w:p w14:paraId="314B078A" w14:textId="77777777" w:rsidR="005B0840" w:rsidRDefault="005B0840" w:rsidP="005B0840">
      <w:r>
        <w:t xml:space="preserve">If a cross-site scripting attack is successful, it means somehow JavaScript ended up in a web page that doesn't belong there. It's easier than you think. An attacker could inject JavaScript somewhere in your application. This can be done in many ways using an HTML input field, a cookie, and a query string, and from a database, for example. It works as long as the input is mirrored back somehow. Let me show you. On the demo site, on the page that displays the accumulated loyalty points, there is a section that contains the favorite drink of the customer. When I press Edit, I can change it. Now instead of my favorite coffee, let's try a script tag with some JavaScript. As soon as I press Submit, the JavaScript is executed. Now let's take a look at the code for the view for the loyalty overview page where the favorite drink is mirrored back to the user. The FavoriteDrink property of the model is surrounded by an Html.Raw call. I didn't put it there, of course, it was done by a colleague. With Html.Raw, you opt out of a security mechanism already in place in ASP.NET. It doesn't matter if you use Core or non-Core. When you remove Html.Raw, run the application again and wait for me to reenter the script tags, you can see the trick doesn't work anymore. The browser just shows the input instead of executing it as JavaScript. Let's take a look at the browser source of this web page and look for the script tag. MVC has now encoded the brackets around the word script, so the browser doesn't see it as JavaScript anymore. Unless you opt out explicitly by using Html.Raw, MVC uses this encoding to protect against these kinds of attacks. There's also an HTML helper called encode, which explicitly encodes text. You can use this </w:t>
      </w:r>
      <w:r>
        <w:lastRenderedPageBreak/>
        <w:t>helper when you have data that didn't go through MVC somehow. Because no matter which built-in safeguards are in place, you should still be very alert, especially when data is accepted from outside the normal model to view flow, like from cookies or local storage. ASP.NET has another NT XSS trick up its sleeve. On the loyalty overview page, the loyalty number is displayed. For some reason, the same colleague decided to take that value, not from the model, but from the query string. Attackers just try things, so they will also try to inject some JavaScript using the query string. ASP.NET attacks the potential malicious input by default. You can opt out of that too, but I wouldn't recommend it. Note that this detection only works with ASP.NET, not with ASP.NET Core. Back to browser protection, the X-XSS-Protection header was a way to instruct the browser to turn on XSS detection. The part before the colon, by the way, is a header type, and behind the colon is the header value. For this header, one enables XSS detection, and mode=block means that the page shouldn't be loaded at all when XSS is detected. But you should only use this header if you have to support all the browser versions that doesn't support Content Security Policy, or CSP. I'm going into CSP in the next clip. One thing it can do is block inline JavaScript, which makes the X-XSS-Protection header unnecessary. Once an attacker has found a vulnerability in your app, he or she will not use it to inject alert high in JavaScript text. The vulnerability will be exploited to read everything there is to read from your app, like the identity cookie of ASP.NET, which will give the attacker the ability to impersonate a user. A common scenario is that malicious scripts are loaded from the attacker's website to extract this information and send it to the attacker in an automatic way. Apart from the ability to block inline JavaScript, it would be great to stop the downloading of external JavaScript files and whitelist URIs that are okay to get JavaScript from. This is exactly where CSP comes in. CSP is the topic for the next clip.</w:t>
      </w:r>
    </w:p>
    <w:p w14:paraId="266D14C6" w14:textId="77777777" w:rsidR="005B0840" w:rsidRDefault="005B0840" w:rsidP="005B0840"/>
    <w:p w14:paraId="41C2A906" w14:textId="77777777" w:rsidR="005B0840" w:rsidRDefault="005B0840" w:rsidP="005B0840">
      <w:r>
        <w:t>The Content-Security-Policy (CSP) Header</w:t>
      </w:r>
    </w:p>
    <w:p w14:paraId="63DB34C0" w14:textId="77777777" w:rsidR="005B0840" w:rsidRDefault="005B0840" w:rsidP="005B0840">
      <w:r>
        <w:t>The browser not only allows HTML, CSS, and JavaScript from the server your application is on, but from every server in the world. In fact, it also goes for images, audio and video files, and fonts. The Content Security Policy, or CSP, HTTP header lets you control this. It is important because once an attacker somehow gains access to the browser, maybe using XSS or another type of attack, it will be difficult to load browser content from another site. And injecting content into the HTML can also be taken care of by CSP. Here's how it works. The header is always of type Content-Security-Policy. The value of the header is the policy you want the browser to enforce. Here the policy is style-src none. When we send this header to the browser, the browser will not allow CSS from anywhere, not from any server, not even the one where your app is on, and also nothing inline. Inline refers to style tags or style attributes from HTML elements that are embedded in the HTML as opposed to in separate files. Let's try this. I've configured the ASP.NET Core project to use the middleware we created in the previous module. Instead of my header as the header type, I'm now putting in Content-Security-Policy. And as the value, style-src none. The procedure is exactly the same when you use the action filter or the Web.config approach. Now let's run the application. Almost all the CSS styling is gone. Let's see what's going on. In the Console tab of the F12 browser tools, there are now two types of errors. One is about the bootstrap CSS file I load from a CDN in the layout page. It refused to load that because of the new policy. Even the CSS file I have locally is blocked. It also refused to apply inline styles that are in the Razor view. In the next clip, we're taking a look at how we can tweak a Content Security Policy.</w:t>
      </w:r>
    </w:p>
    <w:p w14:paraId="6B83A754" w14:textId="77777777" w:rsidR="005B0840" w:rsidRDefault="005B0840" w:rsidP="005B0840"/>
    <w:p w14:paraId="34B72BD7" w14:textId="77777777" w:rsidR="005B0840" w:rsidRDefault="005B0840" w:rsidP="005B0840">
      <w:r>
        <w:lastRenderedPageBreak/>
        <w:t>Writing a Content Security Policy</w:t>
      </w:r>
    </w:p>
    <w:p w14:paraId="7219A75A" w14:textId="77777777" w:rsidR="005B0840" w:rsidRDefault="005B0840" w:rsidP="005B0840">
      <w:r>
        <w:t>Setting the style-src to none is too strict for this application. Luckily there are some more options. Star means to allow all URLs, basically allowing the default browser behavior. Self restricts the loading of CSS to the URL your application is running on, called the origin. We already saw none. On top of that, you can configure other URLs that are an exception to the rule. Let's change our CSS policy to self, and also specify the URL where the bootstrap file comes from. By the way, you can specify more than one URL by separating them with spaces. When I run again, things are better, but not quite right. The error about the inline CSS is still in the console, even though the policy now says self, inline CSS is still not allowed. If you want to allow that too, you can add unsafe inline to the policy, but it's called unsafe for a reason. Enabling it leaves a door wide open for CSS injection. Best practice is to put all CSS in separate files. Here I've refactored the app. I've moved the inline styles to the separate site.css file, and I applied the CSS classes specified in there on the HTML elements. I've also changed the progress bar. The bootstrap progress bar needs inline styling to set the percentage of the progress, which violates the CSP. The HTML5 progress element uses a value attribute. When I now run without the unsafe online option, it works as before. CSP can be used not only to limit the loading of CSS, you can also restrict the loading of JavaScript with the script-src option in exactly the same way. In fact, we can just add script-src to the policy like this and get rid of a possible way to do XSS, because script injection won't be allowed by the browser anymore, unless you specify unsafe inline, of course. You can do exactly the same for images, media, such as audio and video, and fonts. All content security policies have default-src as the fallback policy. That means if a policy for a certain content type is not present, CSP will look if there's a default source present in the policy. If there is, it will apply that to that content type. Putting all these options in the right order in your policy might be a challenge. That's why I recommend using a tool, for example, the one on this URL. Let's create a default policy with just self, and a policy for styles that is also self, but includes the bootstrap URL. This means that styles will get a specified policy, while other sources, like scripts, images, fonts, and media, fall back to the default source policy of self. Looking through the list, you can see there are more options for the policy than the one I already mentioned. Connect Source, for example, lets you specify a policy for the URLs that can be called from JavaScript. And we'll see Frame Source in action later in the module. The rest of the items in the list are for specialized scenarios. You can see what they do by pressing View Info. Be aware that not all options are supported by all browsers. You can check canIuse.com for that. Search for a content security policy, and select Sub-features. You can view browser compatibility for each of the options. There is one more thing I want to mention about the list. Another cool feature of CSP is that you can configure it to send reports of policy violations. Those reports are sent in JSON format to the URL you specify. It's also possible to only report about policy violations and not prevent the browser from loading the content. We will not use self-made middleware, but a websec middleware with its nice fluent API, just type app.UseCsp in the Configure method of your Startup class. Here I'm applying the same policy as before with a report URI. But because I'm already using middleware, I'll comment it out for now. Next up are clickjacking attacks.</w:t>
      </w:r>
    </w:p>
    <w:p w14:paraId="5D361623" w14:textId="77777777" w:rsidR="005B0840" w:rsidRDefault="005B0840" w:rsidP="005B0840"/>
    <w:p w14:paraId="7EFC3306" w14:textId="77777777" w:rsidR="005B0840" w:rsidRDefault="005B0840" w:rsidP="005B0840">
      <w:r>
        <w:t>Click-Jacking Attacks</w:t>
      </w:r>
    </w:p>
    <w:p w14:paraId="2C3E661E" w14:textId="77777777" w:rsidR="005B0840" w:rsidRDefault="005B0840" w:rsidP="005B0840">
      <w:r>
        <w:t xml:space="preserve">I'll explain what clickjacking is by the following scenario. A person gets a phishing email. Congratulations, you've won $100! Click here to collect. Clicking the button in the email leads to this web page. The only thing that's visible is the black part. So the person clicks the button on the web page too and hopes to </w:t>
      </w:r>
      <w:r>
        <w:lastRenderedPageBreak/>
        <w:t>get the prize. What the victim doesn't know is that the attacker has placed a page that transfers money from, say, bank.com, invisibly, behind the visible $100 form, in a way that the Click here button exactly aligns with the Submit button of the bank.com form. When the user clicks the Click here button, the transfer money form will be submitted to bank.com with the amount and account number fields prefilled by the attacker, transferring a huge amount of money to the attacker's account. This can work because the browser of the victim might be still authenticated with bank.com using a cookie. In most cases, that won't be the case. But the attacker of course doesn't send one phishing email. He sends many, many more. So this attack will work at least on a small percentage of maybe millions of emails. Let's see how this works using a small demo. I've added an HTML file that is served from the wwwroot folder of the ASP.NET Core application in this case. But of course, this will also work with ASP.NET. You can just place the HTML file in the root of the project in that case. In the body of the HTML, an iframe is declared. That's an HTML element that has the ability to show an embedded web page. The URL of that web page is the value of the src attribute. Here is the URL of our customer loyalty site. It also displays an image called redeem.png with the CSS class, clickJackingImage. That class puts the image at an exact position, and it has pointer-events: none. That means that pointer events like clicking won't be registered on this element, but events will still work on underlying elements. When I run the loyalty site without a debugger and right-click on the HTML file and choose View in Browser, you can see the effect. In the iframe, the demo site is loaded, and the redeem image aligns exactly with the button on the loyalty site. Of course, if this was a real attack, the iframe would've been made invisible. When I click on Redeem, the click event of the underlying button fires because the Redeem button itself is transparent to mouse events. Of course in this case, this isn't much of an attack, but keep the bank scenario in mind. Let's see how to solve this in the next clip.</w:t>
      </w:r>
    </w:p>
    <w:p w14:paraId="70E046F7" w14:textId="77777777" w:rsidR="005B0840" w:rsidRDefault="005B0840" w:rsidP="005B0840"/>
    <w:p w14:paraId="670F692A" w14:textId="77777777" w:rsidR="005B0840" w:rsidRDefault="005B0840" w:rsidP="005B0840">
      <w:r>
        <w:t>Controlling IFrames with CSP and the x-frame-options Header</w:t>
      </w:r>
    </w:p>
    <w:p w14:paraId="55425EC7" w14:textId="77777777" w:rsidR="005B0840" w:rsidRDefault="005B0840" w:rsidP="005B0840">
      <w:r>
        <w:t xml:space="preserve">Again, the clickjacking problem is caused by the fact that the browser allows too much. It allows your websites to be shown in an iframe anywhere. This can be easily prevented by using Content Security Policy because there's a frame-ancestors option, which restricts the site from being displayed in an iframe. Let's add that to the CSP. Separate the different parts of the CSP policy with semicolons. Frame ancestors has three options. None, to not allow the site to be displayed in iframes at all, self, to only allow it for the origin, or all, to allow it everywhere. You also have the ability to specify exceptions in the form of URLs. I'm just putting in none. Now when I run the demo with the clickjacking HTML file again, it doesn't load the loyalty site in the iframe. Instead, the browser generates an error that it isn't allowed anymore. If you prefer a websec, just like style and script sources, there's also a method for FrameAncestors. There's another header that has the same effect. It's called x-frame-options. Your first choice should be frame ancestors in CSP though because x-frame-options will be deprecated soon. Only use it when browsers don't support frame ancestors. There are the options DENY to not allow the site to be viewed in iframes, or SAMEORIGIN to restrict it to the origin, and there's the ability to specify exceptions with ALLOW-FROM. So that was two ways to prevent your app from being shown in iframes on other sites. But what if you want to prevent your app to show iframes? Not only script or CSS can be injected, HTML too. So when the attacker injects an iframe HTML tag, he can potentially show malicious content to our users. To prevent that, we can add frame-src to our CSP policy. It works in the same manner as all the other sources CSP can protect. So you can allow all, deny all, and make exceptions by </w:t>
      </w:r>
      <w:r>
        <w:lastRenderedPageBreak/>
        <w:t>specifying URLs. There's also a child-src, which also limits sub-processes, like web workers to work with iframes. In the next clip, we're restricting browser features.</w:t>
      </w:r>
    </w:p>
    <w:p w14:paraId="6E3ACF0F" w14:textId="77777777" w:rsidR="005B0840" w:rsidRDefault="005B0840" w:rsidP="005B0840"/>
    <w:p w14:paraId="61265953" w14:textId="77777777" w:rsidR="005B0840" w:rsidRDefault="005B0840" w:rsidP="005B0840">
      <w:r>
        <w:t>The Feature-Policy Header</w:t>
      </w:r>
    </w:p>
    <w:p w14:paraId="173DAE21" w14:textId="77777777" w:rsidR="005B0840" w:rsidRDefault="005B0840" w:rsidP="005B0840">
      <w:r>
        <w:t>Feature-policy enables us to switch off browser features that are not used in our work applications. The purpose is to reduce the attack surface of the app. The less features are available, the less can be exploited by a possible attack. This header is not supported by all browsers yet. Check canIuse.com to see the current status. In this example, we turned the ability the browser has to access the camera off. There's a growing list of features like that you can control. Take a look through the list. I'm probably doing you a favor by not reading all the items. For all these features, you have the following options, which are kind of the same as the options you have for CSP. Star enables the features for both the origin URL and other URLs that show the page in an iframe. Self enables it only for the origin, and none disables it for all. Here too, we have the ability to make certain exceptions for URLs, just like we did for the bootstrap CDN URL earlier in CSP. In our middleware, we can just add a header like this. When I now redeploy the application and do a scan at securityheaders.com, you can see the rating is much better now, but we can do even better. More in the next module.</w:t>
      </w:r>
    </w:p>
    <w:p w14:paraId="344DEDD3" w14:textId="77777777" w:rsidR="005B0840" w:rsidRDefault="005B0840" w:rsidP="005B0840"/>
    <w:p w14:paraId="2CA97638" w14:textId="77777777" w:rsidR="005B0840" w:rsidRDefault="005B0840" w:rsidP="005B0840">
      <w:r>
        <w:t>Summary</w:t>
      </w:r>
    </w:p>
    <w:p w14:paraId="7C290F84" w14:textId="77777777" w:rsidR="005B0840" w:rsidRDefault="005B0840" w:rsidP="005B0840">
      <w:r>
        <w:t>The conclusion of this module is that the more the browser is restricted, the more the attack surface of browser attacks is reduced. We saw several ways to do this, like setting the Content Security Policy and the feature policy header. In the next module, we'll see more options to reduce the attack surface even more.</w:t>
      </w:r>
    </w:p>
    <w:p w14:paraId="4E453E9A" w14:textId="77777777" w:rsidR="005B0840" w:rsidRDefault="005B0840" w:rsidP="005B0840"/>
    <w:p w14:paraId="517F7954" w14:textId="77777777" w:rsidR="005B0840" w:rsidRDefault="005B0840" w:rsidP="005B0840">
      <w:r>
        <w:t>Reducing the Attack Surface with X-Content-Type-Options, Subsource Integrity, and by Withholding Version Information</w:t>
      </w:r>
    </w:p>
    <w:p w14:paraId="225E6E20" w14:textId="77777777" w:rsidR="005B0840" w:rsidRDefault="005B0840" w:rsidP="005B0840">
      <w:r>
        <w:t>Module Overview</w:t>
      </w:r>
    </w:p>
    <w:p w14:paraId="1BB3769A" w14:textId="77777777" w:rsidR="005B0840" w:rsidRDefault="005B0840" w:rsidP="005B0840">
      <w:r>
        <w:t>In this module, we are going to control the browser even more by reducing the attack surface in the following ways. MIME sniffing is a browser feature you don't want. I'll tell you why and how. With a Subresource Integrity check, you can make sure the files you download from CDNs are secure. The referrer header can leak sensitive information, and ASP.NET, by default, sets all kinds of headers with information on what platform the application runs on. We are going to do something about that. When we're working with sensitive data, you might want to control if and how this data is cached.</w:t>
      </w:r>
    </w:p>
    <w:p w14:paraId="4ED9B588" w14:textId="77777777" w:rsidR="005B0840" w:rsidRDefault="005B0840" w:rsidP="005B0840"/>
    <w:p w14:paraId="1115F61B" w14:textId="77777777" w:rsidR="005B0840" w:rsidRDefault="005B0840" w:rsidP="005B0840">
      <w:r>
        <w:t>Turning Off MIME Sniffing to Prevent XSS</w:t>
      </w:r>
    </w:p>
    <w:p w14:paraId="128F192B" w14:textId="77777777" w:rsidR="005B0840" w:rsidRDefault="005B0840" w:rsidP="005B0840">
      <w:r>
        <w:t xml:space="preserve">Browsers use MIME types to determine how downloaded content should be rendered. Here are some examples. Image/jpeg is for a JPEG image, text/html for HTML, and so on. To explain what MIME sniffing is and how it can be exploited, I'm using the following scenario. Let's say we have a website that has an </w:t>
      </w:r>
      <w:r>
        <w:lastRenderedPageBreak/>
        <w:t>upload feature. In this example, we could have a site that accepts JPEGs to check an ID. The attacker disguises an HTML file to look like a JPG file. In some cases, this can be as easy as changing the file extension. The site then stores the uploaded file somewhere. No harm done so far. At some point, however, the file will be requested by the browser because it wants to display the ID as a thumbnail in the user's profile, for example. Browsers with a MIME sniffing feature, not all browsers have it, will examine the incoming file and determine the MIME type. That's called MIME sniffing. Again, this could be as simple as looking at the file extension. That MIME type will then be used to render the file. It could be that a content type header is sent along with a response to tell the browser what MIME type the content is. Even if that's the case, the browser with MIME sniffing will use the MIME type it has determined using the sniffing. So even when the intention of the app is to request an image in our scenario, it could be rendered as HTML or some other MIME type. So what's the problem, Roland, I hear you ask? Well, HTML can contain JavaScript and script tags. When CSP is induced, this opens up a way to do cross-site scripting attacks. Luckily, we can use an HTTP header to turn MIME sniffing off. It is called X-Content-Type-Options. Whether you use file uploads on your site or not, it's a good idea to use it. We can add it to our middleware like this, just set it to nosniff. Besides nosniff, there are no other options. With the NWebsec middleware addition, you can call another extension method to enable it. A disadvantage of setting this header could be that you always have to specify the correct MIME type and responses when MIME sniffing is turned off. But this is not really a disadvantage because you should do that anyway. MVC does it automatically in most cases when returning action results or checking your responses to be sure won't hurt. In the next clip, we're checking out the Subresource Integrity check.</w:t>
      </w:r>
    </w:p>
    <w:p w14:paraId="16C5324F" w14:textId="77777777" w:rsidR="005B0840" w:rsidRDefault="005B0840" w:rsidP="005B0840"/>
    <w:p w14:paraId="2627B035" w14:textId="77777777" w:rsidR="005B0840" w:rsidRDefault="005B0840" w:rsidP="005B0840">
      <w:r>
        <w:t>Secure CDN Access with the Subresource Integrity Check</w:t>
      </w:r>
    </w:p>
    <w:p w14:paraId="5B9F9ADF" w14:textId="77777777" w:rsidR="005B0840" w:rsidRDefault="005B0840" w:rsidP="005B0840">
      <w:r>
        <w:t>Although not really a header, I think to Subresource Integrity check is important to explain in this course. In a demo app, we now have this line in the layout page that downloads the Bootstrap CSS from a CDN. CDNs are great. We don't have to store the files ourselves anymore, and, more importantly, no need to do physical file updates anymore. Also, we don't get charged for the bandwidth it takes to download the files. On top of that, we get the benefit of the browser cache. The browser caches the files for each URL's accesses separately. So when we serve up the file in our app, it will be downloaded the first time the user accesses the site, but chances are that the user has already used the site that used the same Bootstrap CDN. In that case, it can just grab the file from cache. However, we explicitly trust the CDN to serve up the right file. What if a CDN is compromised by an attacker? That person could just swap the file on the CDN with something completely different, something malicious. With CSS, it will probably just have a weird effect on the layout of the pages of the site. But CDNs also serve JavaScript files, opening yet another possibility for cross</w:t>
      </w:r>
      <w:r>
        <w:rPr>
          <w:rFonts w:ascii="Cambria Math" w:hAnsi="Cambria Math" w:cs="Cambria Math"/>
        </w:rPr>
        <w:t>‑</w:t>
      </w:r>
      <w:r>
        <w:t>site scripting. So, what to do? On most websites that describe the CDN, you can find a longer version of the link tag that includes an integrity attribute. The attribute's value starts with the name of a hashing algorithm, in this case, sha384. What follows is the hash of the file. A hash is a form of encryption. Once this kind of encryption has been done, there's no way to reverse or decrypt it. The hash you see here is base64 encoded. So the browser has a pre</w:t>
      </w:r>
      <w:r>
        <w:rPr>
          <w:rFonts w:ascii="Cambria Math" w:hAnsi="Cambria Math" w:cs="Cambria Math"/>
        </w:rPr>
        <w:t>‑</w:t>
      </w:r>
      <w:r>
        <w:t xml:space="preserve">configured hash of the file in the integrity attribute of the link rel tag. When the file arrives at the browser, the browser will hash the content using the same algorithm and then compare the computed hash with the one supplied in the integrity attribute. If there's no match, it will just reject it. There's also the crossorigin attribute edition, which tells it to do the request without sending user credentials. We can quickly find out what happens when the hash doesn't match by changing the supplied hash and run the application. There's </w:t>
      </w:r>
      <w:r>
        <w:lastRenderedPageBreak/>
        <w:t>the weird layout again, and in the console is now an error that it couldn't verify the hash correctly, and the file has been blocked. If your CDN doesn't provide the hash, or if you're afraid the webpage where the hash is on is compromised, you can also calculate the hash yourself, for example, by using srihash.org. There's also the possibility to enforce Subresource Integrity on all external files by adding require</w:t>
      </w:r>
      <w:r>
        <w:rPr>
          <w:rFonts w:ascii="Cambria Math" w:hAnsi="Cambria Math" w:cs="Cambria Math"/>
        </w:rPr>
        <w:t>‑</w:t>
      </w:r>
      <w:r>
        <w:t>sri for style to the Content</w:t>
      </w:r>
      <w:r>
        <w:rPr>
          <w:rFonts w:ascii="Cambria Math" w:hAnsi="Cambria Math" w:cs="Cambria Math"/>
        </w:rPr>
        <w:t>‑</w:t>
      </w:r>
      <w:r>
        <w:t>Security</w:t>
      </w:r>
      <w:r>
        <w:rPr>
          <w:rFonts w:ascii="Cambria Math" w:hAnsi="Cambria Math" w:cs="Cambria Math"/>
        </w:rPr>
        <w:t>‑</w:t>
      </w:r>
      <w:r>
        <w:t>Policy for CSS and script for JavaScript files. If you have this in your Content</w:t>
      </w:r>
      <w:r>
        <w:rPr>
          <w:rFonts w:ascii="Cambria Math" w:hAnsi="Cambria Math" w:cs="Cambria Math"/>
        </w:rPr>
        <w:t>‑</w:t>
      </w:r>
      <w:r>
        <w:t>Security</w:t>
      </w:r>
      <w:r>
        <w:rPr>
          <w:rFonts w:ascii="Cambria Math" w:hAnsi="Cambria Math" w:cs="Cambria Math"/>
        </w:rPr>
        <w:t>‑</w:t>
      </w:r>
      <w:r>
        <w:t>Policy, the browser won't load style or script files from an external source unless you have the Subresource Integrity check in place for them. In the next clip, I'll talk about creating privacy with the Referrer</w:t>
      </w:r>
      <w:r>
        <w:rPr>
          <w:rFonts w:ascii="Cambria Math" w:hAnsi="Cambria Math" w:cs="Cambria Math"/>
        </w:rPr>
        <w:t>‑</w:t>
      </w:r>
      <w:r>
        <w:t>Policy header.</w:t>
      </w:r>
    </w:p>
    <w:p w14:paraId="15055101" w14:textId="77777777" w:rsidR="005B0840" w:rsidRDefault="005B0840" w:rsidP="005B0840"/>
    <w:p w14:paraId="08014DBC" w14:textId="77777777" w:rsidR="005B0840" w:rsidRDefault="005B0840" w:rsidP="005B0840">
      <w:r>
        <w:t>Preventing Leaking of URL Information with the Referrer-policy Header</w:t>
      </w:r>
    </w:p>
    <w:p w14:paraId="350FEBE1" w14:textId="77777777" w:rsidR="005B0840" w:rsidRDefault="005B0840" w:rsidP="005B0840">
      <w:r>
        <w:t>At the time the referer browser header was invented, it was misspelled; however, they never got the opportunity to correct it once it was widely used. The value of the header contains the origin the user came from. When you don't configure it otherwise, it is set automatically by the browser. If I post a tweet with a link to a blog post, the blog post site will receive a header with a URL to the tweet. The same happens when the redirect occurs, for example, when the A element in HTML is used. Services is like Google Analytics use the value off the referer header to show you where visitors to your site came from. You might think, hey, I don't want anybody to see where I came from, and you're right. These privacy issues may be even worse than you think. For example, an image hosted on a third</w:t>
      </w:r>
      <w:r>
        <w:rPr>
          <w:rFonts w:ascii="Cambria Math" w:hAnsi="Cambria Math" w:cs="Cambria Math"/>
        </w:rPr>
        <w:t>‑</w:t>
      </w:r>
      <w:r>
        <w:t>party site, but embedded in your page could result in sensitive information being leaked to the third party. Even if security is not compromised, the information may not be something the user wants shared. And the referer header opens the door for exploits as well. For example, consider a reset password page with a social media link in the footer. If the link was followed, depending on how information was shared, the social media site may receive to reset password URL and may still be able to use the shared information, potentially compromising a user's security. Luckily, we can control the refer header by setting another header called Referrer</w:t>
      </w:r>
      <w:r>
        <w:rPr>
          <w:rFonts w:ascii="Cambria Math" w:hAnsi="Cambria Math" w:cs="Cambria Math"/>
        </w:rPr>
        <w:t>‑</w:t>
      </w:r>
      <w:r>
        <w:t>Policy. Note that in this header, the word refer is spelled correctly in the ASP.NET Core demo solution, I've created another project called WiredBrain.Referrer. It just contains an index view for the home controller. The only thing in there is an a tag referring to the loyalty site. Now I run both apps. When I click the link, referer header is present in the response I get from the loyalty site. The loyalty site is running on both HTTPS and HTTP. Let's change the URL on the referer site to the HTTP address. When I now run and click the link, there is no refer header. That is because Chrome by default uses a refer policy of no</w:t>
      </w:r>
      <w:r>
        <w:rPr>
          <w:rFonts w:ascii="Cambria Math" w:hAnsi="Cambria Math" w:cs="Cambria Math"/>
        </w:rPr>
        <w:t>‑</w:t>
      </w:r>
      <w:r>
        <w:t>referrer</w:t>
      </w:r>
      <w:r>
        <w:rPr>
          <w:rFonts w:ascii="Cambria Math" w:hAnsi="Cambria Math" w:cs="Cambria Math"/>
        </w:rPr>
        <w:t>‑</w:t>
      </w:r>
      <w:r>
        <w:t>when</w:t>
      </w:r>
      <w:r>
        <w:rPr>
          <w:rFonts w:ascii="Cambria Math" w:hAnsi="Cambria Math" w:cs="Cambria Math"/>
        </w:rPr>
        <w:t>‑</w:t>
      </w:r>
      <w:r>
        <w:t>downgrade. That means whenever a site running with HTTPS links to a non</w:t>
      </w:r>
      <w:r>
        <w:rPr>
          <w:rFonts w:ascii="Cambria Math" w:hAnsi="Cambria Math" w:cs="Cambria Math"/>
        </w:rPr>
        <w:t>‑</w:t>
      </w:r>
      <w:r>
        <w:t>secure HTTP site, referer header is hidden. This rules out the man</w:t>
      </w:r>
      <w:r>
        <w:rPr>
          <w:rFonts w:ascii="Cambria Math" w:hAnsi="Cambria Math" w:cs="Cambria Math"/>
        </w:rPr>
        <w:t>‑</w:t>
      </w:r>
      <w:r>
        <w:t>in</w:t>
      </w:r>
      <w:r>
        <w:rPr>
          <w:rFonts w:ascii="Cambria Math" w:hAnsi="Cambria Math" w:cs="Cambria Math"/>
        </w:rPr>
        <w:t>‑</w:t>
      </w:r>
      <w:r>
        <w:t>the</w:t>
      </w:r>
      <w:r>
        <w:rPr>
          <w:rFonts w:ascii="Cambria Math" w:hAnsi="Cambria Math" w:cs="Cambria Math"/>
        </w:rPr>
        <w:t>‑</w:t>
      </w:r>
      <w:r>
        <w:t>middle collecting refer information. In that way, we're sure only the site that is linked gets the header. Here are all options for the Referrer</w:t>
      </w:r>
      <w:r>
        <w:rPr>
          <w:rFonts w:ascii="Cambria Math" w:hAnsi="Cambria Math" w:cs="Cambria Math"/>
        </w:rPr>
        <w:t>‑</w:t>
      </w:r>
      <w:r>
        <w:t>Policy header. No</w:t>
      </w:r>
      <w:r>
        <w:rPr>
          <w:rFonts w:ascii="Cambria Math" w:hAnsi="Cambria Math" w:cs="Cambria Math"/>
        </w:rPr>
        <w:t>‑</w:t>
      </w:r>
      <w:r>
        <w:t>referrer just turns to referrer header off completely. Same</w:t>
      </w:r>
      <w:r>
        <w:rPr>
          <w:rFonts w:ascii="Cambria Math" w:hAnsi="Cambria Math" w:cs="Cambria Math"/>
        </w:rPr>
        <w:t>‑</w:t>
      </w:r>
      <w:r>
        <w:t>origin means that referer header will only be present when a redirection occurs to the same domain and scheme. Strict</w:t>
      </w:r>
      <w:r>
        <w:rPr>
          <w:rFonts w:ascii="Cambria Math" w:hAnsi="Cambria Math" w:cs="Cambria Math"/>
        </w:rPr>
        <w:t>‑</w:t>
      </w:r>
      <w:r>
        <w:t>origin is the same, except for the fact that referrals to non</w:t>
      </w:r>
      <w:r>
        <w:rPr>
          <w:rFonts w:ascii="Cambria Math" w:hAnsi="Cambria Math" w:cs="Cambria Math"/>
        </w:rPr>
        <w:t>‑</w:t>
      </w:r>
      <w:r>
        <w:t>secure HTTP sites won't get the header. Origin</w:t>
      </w:r>
      <w:r>
        <w:rPr>
          <w:rFonts w:ascii="Cambria Math" w:hAnsi="Cambria Math" w:cs="Cambria Math"/>
        </w:rPr>
        <w:t>‑</w:t>
      </w:r>
      <w:r>
        <w:t>when</w:t>
      </w:r>
      <w:r>
        <w:rPr>
          <w:rFonts w:ascii="Cambria Math" w:hAnsi="Cambria Math" w:cs="Cambria Math"/>
        </w:rPr>
        <w:t>‑</w:t>
      </w:r>
      <w:r>
        <w:t>cross</w:t>
      </w:r>
      <w:r>
        <w:rPr>
          <w:rFonts w:ascii="Cambria Math" w:hAnsi="Cambria Math" w:cs="Cambria Math"/>
        </w:rPr>
        <w:t>‑</w:t>
      </w:r>
      <w:r>
        <w:t>origin means that the full URL is sent to the same origin sites. All others will just get the base URL, nothing behind a slash. There's also a strict version of that. And finally, unsafe</w:t>
      </w:r>
      <w:r>
        <w:rPr>
          <w:rFonts w:ascii="Cambria Math" w:hAnsi="Cambria Math" w:cs="Cambria Math"/>
        </w:rPr>
        <w:t>‑</w:t>
      </w:r>
      <w:r>
        <w:t>url always sends the full URL to all sites. The name kind of gives you a hint on whether you should use it or not. All these options are great, but which one to choose? I think the first question you should ask yourself is, is there a possibility that there is sensitive information in the URL? If that's the case, consider no</w:t>
      </w:r>
      <w:r>
        <w:rPr>
          <w:rFonts w:ascii="Cambria Math" w:hAnsi="Cambria Math" w:cs="Cambria Math"/>
        </w:rPr>
        <w:t>‑</w:t>
      </w:r>
      <w:r>
        <w:t xml:space="preserve">referrer. If not, pick one that takes unsecure connections into account. Here's how to set the header. I'm using a web stack by setting the header using middleware filter, or web.config will </w:t>
      </w:r>
      <w:r>
        <w:lastRenderedPageBreak/>
        <w:t>also work. I set it to no</w:t>
      </w:r>
      <w:r>
        <w:rPr>
          <w:rFonts w:ascii="Cambria Math" w:hAnsi="Cambria Math" w:cs="Cambria Math"/>
        </w:rPr>
        <w:t>‑</w:t>
      </w:r>
      <w:r>
        <w:t>referrer. I've also set the href of the a tag in the referer project back to the HTTPS address. When I run again and click the link on the receiving site, there's no trace of the refer header anymore. There's another way to control the header. In HTML elements, like img and a, you can just turn it off for that element only by specifying no</w:t>
      </w:r>
      <w:r>
        <w:rPr>
          <w:rFonts w:ascii="Cambria Math" w:hAnsi="Cambria Math" w:cs="Cambria Math"/>
        </w:rPr>
        <w:t>‑</w:t>
      </w:r>
      <w:r>
        <w:t>referrer in the rel attributes. The advantage of this method is that you can be very specific about which links use referer and which don't. The policy is always globally applied. I've also added the referer policy header to the loyalty site itself and redeployed the application, and now we've got an A. We can make it an A+ if we also add a Strict Transport Security header, which make sure the browser connects to the site using HTTPS. I'm leaving the full explanation of this one to another course that covers this. It is in the same learning path or will be there soon. Let's take a look at how to control what version information ASP.NET emits in the next clip.</w:t>
      </w:r>
    </w:p>
    <w:p w14:paraId="3ED8F4A0" w14:textId="77777777" w:rsidR="005B0840" w:rsidRDefault="005B0840" w:rsidP="005B0840"/>
    <w:p w14:paraId="242D6875" w14:textId="77777777" w:rsidR="005B0840" w:rsidRDefault="005B0840" w:rsidP="005B0840">
      <w:r>
        <w:t>Controlling ASP.NET Version Headers</w:t>
      </w:r>
    </w:p>
    <w:p w14:paraId="7D0D0B2B" w14:textId="77777777" w:rsidR="005B0840" w:rsidRDefault="005B0840" w:rsidP="005B0840">
      <w:r>
        <w:t>Let's take another look at the headers of the demo site. There's a Server header there with a value Kestrel. Just by examining the headers that come back with your application, you make life really easy for an attacker that now already knows a lot about the nature of it. Only ASP.NET applications use Kestrel, and now the attacker knows that somehow the application runs on its own without a full-blown web server in front of it. Knowing that, the vulnerabilities and possible exploits of such a configuration can easily be looked up. To hide this header, go to the Program.cs class of the application and configure Kestrel like this. Now let's switch to IIS Express to run the application. Because Kestrel is now behind IIS Express, the server header is there again, and it even adds an X-Powered-By header too. To turn that off, we have to configure IIS. If you're using a different web server, you should find out how to suppress the header by using the right configuration. We can control IIS by adding a Web.config. If you put this configuration in it, all version headers will be gone. Visual Studio shows squigglies on the removeServerHeader, but it just works. The trick can be applied to both ASP.NET Core and ASP.NET applications. Let's see how to get caching under control in the next clip.</w:t>
      </w:r>
    </w:p>
    <w:p w14:paraId="78727970" w14:textId="77777777" w:rsidR="005B0840" w:rsidRDefault="005B0840" w:rsidP="005B0840"/>
    <w:p w14:paraId="5AA9B19A" w14:textId="77777777" w:rsidR="005B0840" w:rsidRDefault="005B0840" w:rsidP="005B0840">
      <w:r>
        <w:t>Preventing Caching with the Cache-Control Header</w:t>
      </w:r>
    </w:p>
    <w:p w14:paraId="3B0F3AC9" w14:textId="77777777" w:rsidR="005B0840" w:rsidRDefault="005B0840" w:rsidP="005B0840">
      <w:r>
        <w:t>When a response from your application contains sensitive data, you might want to control the caching of it, or the browser and possibly other processes that monitor the request. Caching means the data is stored and its data source can be the victim of attacks and exploits. You can instruct caching mechanisms by setting the cache-control header. Most caching mechanisms will honor it, but it's not a guarantee. It's easy to write some JavaScript to cache data in an external Redis cache, for example, and just ignore the cache-control header. Let's run the ASP.NET Core application again. It has the header already set to no-cache and no-store. The ASP.NET application has another default, private. You can easily override these defaults by setting the header using one of the methods you learned. But what do these setting mean? Public means it's okay to cache the response and caches that are from the user only, as well as shared caches. Private means it's only allowed in caches that are private to the user. No-cache means that whenever the data from the cache is used, the server must first be checked if there is a new version. And no-store turns off caching completely. These possibilities can be used in combination with all kinds of options that have to do with the expiration of the data. Max-age, for example, specifies the maximum amount of seconds after a request the data will be considered fresh. And setting max-</w:t>
      </w:r>
      <w:r>
        <w:lastRenderedPageBreak/>
        <w:t>stale lets you tell the caching mechanism that it's okay to use cached data that is past its expiration time for the specified amount of seconds.</w:t>
      </w:r>
    </w:p>
    <w:p w14:paraId="524F02B1" w14:textId="77777777" w:rsidR="005B0840" w:rsidRDefault="005B0840" w:rsidP="005B0840"/>
    <w:p w14:paraId="3C2719B1" w14:textId="77777777" w:rsidR="005B0840" w:rsidRDefault="005B0840" w:rsidP="005B0840">
      <w:r>
        <w:t>Summary</w:t>
      </w:r>
    </w:p>
    <w:p w14:paraId="5446A80D" w14:textId="43116987" w:rsidR="00FC2896" w:rsidRDefault="005B0840" w:rsidP="005B0840">
      <w:r>
        <w:t>To wrap up this module, using browser and platform defaults for cache control header, version headers, and MIME sniffing isn't always a good idea. And don't trust the sources you're getting your files from. Always use the Subsource Integrity check and think about referer header, which is not necessarily a bad thing, just be aware. And control it using referer policy. I hope that you're still in a good mood after learning about all these attacks and exploits. At least now you know how to defend. See you next time.</w:t>
      </w:r>
    </w:p>
    <w:sectPr w:rsidR="00FC28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2CC"/>
    <w:rsid w:val="005B0840"/>
    <w:rsid w:val="00A952CC"/>
    <w:rsid w:val="00FC289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89D97C-5B0D-45E6-BDFA-A8D49CBC1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5036096">
      <w:bodyDiv w:val="1"/>
      <w:marLeft w:val="0"/>
      <w:marRight w:val="0"/>
      <w:marTop w:val="0"/>
      <w:marBottom w:val="0"/>
      <w:divBdr>
        <w:top w:val="none" w:sz="0" w:space="0" w:color="auto"/>
        <w:left w:val="none" w:sz="0" w:space="0" w:color="auto"/>
        <w:bottom w:val="none" w:sz="0" w:space="0" w:color="auto"/>
        <w:right w:val="none" w:sz="0" w:space="0" w:color="auto"/>
      </w:divBdr>
      <w:divsChild>
        <w:div w:id="1248927413">
          <w:marLeft w:val="0"/>
          <w:marRight w:val="0"/>
          <w:marTop w:val="0"/>
          <w:marBottom w:val="750"/>
          <w:divBdr>
            <w:top w:val="none" w:sz="0" w:space="0" w:color="auto"/>
            <w:left w:val="none" w:sz="0" w:space="0" w:color="auto"/>
            <w:bottom w:val="none" w:sz="0" w:space="0" w:color="auto"/>
            <w:right w:val="none" w:sz="0" w:space="0" w:color="auto"/>
          </w:divBdr>
          <w:divsChild>
            <w:div w:id="1869103117">
              <w:marLeft w:val="0"/>
              <w:marRight w:val="0"/>
              <w:marTop w:val="0"/>
              <w:marBottom w:val="0"/>
              <w:divBdr>
                <w:top w:val="none" w:sz="0" w:space="0" w:color="auto"/>
                <w:left w:val="none" w:sz="0" w:space="0" w:color="auto"/>
                <w:bottom w:val="none" w:sz="0" w:space="0" w:color="auto"/>
                <w:right w:val="none" w:sz="0" w:space="0" w:color="auto"/>
              </w:divBdr>
            </w:div>
          </w:divsChild>
        </w:div>
        <w:div w:id="2043826249">
          <w:marLeft w:val="0"/>
          <w:marRight w:val="0"/>
          <w:marTop w:val="0"/>
          <w:marBottom w:val="750"/>
          <w:divBdr>
            <w:top w:val="none" w:sz="0" w:space="0" w:color="auto"/>
            <w:left w:val="none" w:sz="0" w:space="0" w:color="auto"/>
            <w:bottom w:val="none" w:sz="0" w:space="0" w:color="auto"/>
            <w:right w:val="none" w:sz="0" w:space="0" w:color="auto"/>
          </w:divBdr>
          <w:divsChild>
            <w:div w:id="299459965">
              <w:marLeft w:val="0"/>
              <w:marRight w:val="0"/>
              <w:marTop w:val="0"/>
              <w:marBottom w:val="0"/>
              <w:divBdr>
                <w:top w:val="none" w:sz="0" w:space="0" w:color="auto"/>
                <w:left w:val="none" w:sz="0" w:space="0" w:color="auto"/>
                <w:bottom w:val="none" w:sz="0" w:space="0" w:color="auto"/>
                <w:right w:val="none" w:sz="0" w:space="0" w:color="auto"/>
              </w:divBdr>
            </w:div>
            <w:div w:id="184295092">
              <w:marLeft w:val="0"/>
              <w:marRight w:val="0"/>
              <w:marTop w:val="0"/>
              <w:marBottom w:val="0"/>
              <w:divBdr>
                <w:top w:val="none" w:sz="0" w:space="0" w:color="auto"/>
                <w:left w:val="none" w:sz="0" w:space="0" w:color="auto"/>
                <w:bottom w:val="none" w:sz="0" w:space="0" w:color="auto"/>
                <w:right w:val="none" w:sz="0" w:space="0" w:color="auto"/>
              </w:divBdr>
            </w:div>
            <w:div w:id="1996644846">
              <w:marLeft w:val="0"/>
              <w:marRight w:val="0"/>
              <w:marTop w:val="0"/>
              <w:marBottom w:val="0"/>
              <w:divBdr>
                <w:top w:val="none" w:sz="0" w:space="0" w:color="auto"/>
                <w:left w:val="none" w:sz="0" w:space="0" w:color="auto"/>
                <w:bottom w:val="none" w:sz="0" w:space="0" w:color="auto"/>
                <w:right w:val="none" w:sz="0" w:space="0" w:color="auto"/>
              </w:divBdr>
            </w:div>
            <w:div w:id="152458084">
              <w:marLeft w:val="0"/>
              <w:marRight w:val="0"/>
              <w:marTop w:val="0"/>
              <w:marBottom w:val="0"/>
              <w:divBdr>
                <w:top w:val="none" w:sz="0" w:space="0" w:color="auto"/>
                <w:left w:val="none" w:sz="0" w:space="0" w:color="auto"/>
                <w:bottom w:val="none" w:sz="0" w:space="0" w:color="auto"/>
                <w:right w:val="none" w:sz="0" w:space="0" w:color="auto"/>
              </w:divBdr>
            </w:div>
            <w:div w:id="1041637099">
              <w:marLeft w:val="0"/>
              <w:marRight w:val="0"/>
              <w:marTop w:val="0"/>
              <w:marBottom w:val="0"/>
              <w:divBdr>
                <w:top w:val="none" w:sz="0" w:space="0" w:color="auto"/>
                <w:left w:val="none" w:sz="0" w:space="0" w:color="auto"/>
                <w:bottom w:val="none" w:sz="0" w:space="0" w:color="auto"/>
                <w:right w:val="none" w:sz="0" w:space="0" w:color="auto"/>
              </w:divBdr>
            </w:div>
            <w:div w:id="668950534">
              <w:marLeft w:val="0"/>
              <w:marRight w:val="0"/>
              <w:marTop w:val="0"/>
              <w:marBottom w:val="0"/>
              <w:divBdr>
                <w:top w:val="none" w:sz="0" w:space="0" w:color="auto"/>
                <w:left w:val="none" w:sz="0" w:space="0" w:color="auto"/>
                <w:bottom w:val="none" w:sz="0" w:space="0" w:color="auto"/>
                <w:right w:val="none" w:sz="0" w:space="0" w:color="auto"/>
              </w:divBdr>
            </w:div>
            <w:div w:id="1658345121">
              <w:marLeft w:val="0"/>
              <w:marRight w:val="0"/>
              <w:marTop w:val="0"/>
              <w:marBottom w:val="0"/>
              <w:divBdr>
                <w:top w:val="none" w:sz="0" w:space="0" w:color="auto"/>
                <w:left w:val="none" w:sz="0" w:space="0" w:color="auto"/>
                <w:bottom w:val="none" w:sz="0" w:space="0" w:color="auto"/>
                <w:right w:val="none" w:sz="0" w:space="0" w:color="auto"/>
              </w:divBdr>
            </w:div>
          </w:divsChild>
        </w:div>
        <w:div w:id="355232251">
          <w:marLeft w:val="0"/>
          <w:marRight w:val="0"/>
          <w:marTop w:val="0"/>
          <w:marBottom w:val="750"/>
          <w:divBdr>
            <w:top w:val="none" w:sz="0" w:space="0" w:color="auto"/>
            <w:left w:val="none" w:sz="0" w:space="0" w:color="auto"/>
            <w:bottom w:val="none" w:sz="0" w:space="0" w:color="auto"/>
            <w:right w:val="none" w:sz="0" w:space="0" w:color="auto"/>
          </w:divBdr>
          <w:divsChild>
            <w:div w:id="529684748">
              <w:marLeft w:val="0"/>
              <w:marRight w:val="0"/>
              <w:marTop w:val="0"/>
              <w:marBottom w:val="0"/>
              <w:divBdr>
                <w:top w:val="none" w:sz="0" w:space="0" w:color="auto"/>
                <w:left w:val="none" w:sz="0" w:space="0" w:color="auto"/>
                <w:bottom w:val="none" w:sz="0" w:space="0" w:color="auto"/>
                <w:right w:val="none" w:sz="0" w:space="0" w:color="auto"/>
              </w:divBdr>
            </w:div>
            <w:div w:id="1351839618">
              <w:marLeft w:val="0"/>
              <w:marRight w:val="0"/>
              <w:marTop w:val="0"/>
              <w:marBottom w:val="0"/>
              <w:divBdr>
                <w:top w:val="none" w:sz="0" w:space="0" w:color="auto"/>
                <w:left w:val="none" w:sz="0" w:space="0" w:color="auto"/>
                <w:bottom w:val="none" w:sz="0" w:space="0" w:color="auto"/>
                <w:right w:val="none" w:sz="0" w:space="0" w:color="auto"/>
              </w:divBdr>
            </w:div>
            <w:div w:id="2106070570">
              <w:marLeft w:val="0"/>
              <w:marRight w:val="0"/>
              <w:marTop w:val="0"/>
              <w:marBottom w:val="0"/>
              <w:divBdr>
                <w:top w:val="none" w:sz="0" w:space="0" w:color="auto"/>
                <w:left w:val="none" w:sz="0" w:space="0" w:color="auto"/>
                <w:bottom w:val="none" w:sz="0" w:space="0" w:color="auto"/>
                <w:right w:val="none" w:sz="0" w:space="0" w:color="auto"/>
              </w:divBdr>
            </w:div>
            <w:div w:id="1770392596">
              <w:marLeft w:val="0"/>
              <w:marRight w:val="0"/>
              <w:marTop w:val="0"/>
              <w:marBottom w:val="0"/>
              <w:divBdr>
                <w:top w:val="none" w:sz="0" w:space="0" w:color="auto"/>
                <w:left w:val="none" w:sz="0" w:space="0" w:color="auto"/>
                <w:bottom w:val="none" w:sz="0" w:space="0" w:color="auto"/>
                <w:right w:val="none" w:sz="0" w:space="0" w:color="auto"/>
              </w:divBdr>
            </w:div>
            <w:div w:id="1932816404">
              <w:marLeft w:val="0"/>
              <w:marRight w:val="0"/>
              <w:marTop w:val="0"/>
              <w:marBottom w:val="0"/>
              <w:divBdr>
                <w:top w:val="none" w:sz="0" w:space="0" w:color="auto"/>
                <w:left w:val="none" w:sz="0" w:space="0" w:color="auto"/>
                <w:bottom w:val="none" w:sz="0" w:space="0" w:color="auto"/>
                <w:right w:val="none" w:sz="0" w:space="0" w:color="auto"/>
              </w:divBdr>
            </w:div>
            <w:div w:id="1221406784">
              <w:marLeft w:val="0"/>
              <w:marRight w:val="0"/>
              <w:marTop w:val="0"/>
              <w:marBottom w:val="0"/>
              <w:divBdr>
                <w:top w:val="none" w:sz="0" w:space="0" w:color="auto"/>
                <w:left w:val="none" w:sz="0" w:space="0" w:color="auto"/>
                <w:bottom w:val="none" w:sz="0" w:space="0" w:color="auto"/>
                <w:right w:val="none" w:sz="0" w:space="0" w:color="auto"/>
              </w:divBdr>
            </w:div>
            <w:div w:id="206836235">
              <w:marLeft w:val="0"/>
              <w:marRight w:val="0"/>
              <w:marTop w:val="0"/>
              <w:marBottom w:val="0"/>
              <w:divBdr>
                <w:top w:val="none" w:sz="0" w:space="0" w:color="auto"/>
                <w:left w:val="none" w:sz="0" w:space="0" w:color="auto"/>
                <w:bottom w:val="none" w:sz="0" w:space="0" w:color="auto"/>
                <w:right w:val="none" w:sz="0" w:space="0" w:color="auto"/>
              </w:divBdr>
            </w:div>
            <w:div w:id="1104688302">
              <w:marLeft w:val="0"/>
              <w:marRight w:val="0"/>
              <w:marTop w:val="0"/>
              <w:marBottom w:val="0"/>
              <w:divBdr>
                <w:top w:val="none" w:sz="0" w:space="0" w:color="auto"/>
                <w:left w:val="none" w:sz="0" w:space="0" w:color="auto"/>
                <w:bottom w:val="none" w:sz="0" w:space="0" w:color="auto"/>
                <w:right w:val="none" w:sz="0" w:space="0" w:color="auto"/>
              </w:divBdr>
            </w:div>
          </w:divsChild>
        </w:div>
        <w:div w:id="230584601">
          <w:marLeft w:val="0"/>
          <w:marRight w:val="0"/>
          <w:marTop w:val="0"/>
          <w:marBottom w:val="750"/>
          <w:divBdr>
            <w:top w:val="none" w:sz="0" w:space="0" w:color="auto"/>
            <w:left w:val="none" w:sz="0" w:space="0" w:color="auto"/>
            <w:bottom w:val="none" w:sz="0" w:space="0" w:color="auto"/>
            <w:right w:val="none" w:sz="0" w:space="0" w:color="auto"/>
          </w:divBdr>
          <w:divsChild>
            <w:div w:id="1489519164">
              <w:marLeft w:val="0"/>
              <w:marRight w:val="0"/>
              <w:marTop w:val="0"/>
              <w:marBottom w:val="0"/>
              <w:divBdr>
                <w:top w:val="none" w:sz="0" w:space="0" w:color="auto"/>
                <w:left w:val="none" w:sz="0" w:space="0" w:color="auto"/>
                <w:bottom w:val="none" w:sz="0" w:space="0" w:color="auto"/>
                <w:right w:val="none" w:sz="0" w:space="0" w:color="auto"/>
              </w:divBdr>
            </w:div>
            <w:div w:id="103355618">
              <w:marLeft w:val="0"/>
              <w:marRight w:val="0"/>
              <w:marTop w:val="0"/>
              <w:marBottom w:val="0"/>
              <w:divBdr>
                <w:top w:val="none" w:sz="0" w:space="0" w:color="auto"/>
                <w:left w:val="none" w:sz="0" w:space="0" w:color="auto"/>
                <w:bottom w:val="none" w:sz="0" w:space="0" w:color="auto"/>
                <w:right w:val="none" w:sz="0" w:space="0" w:color="auto"/>
              </w:divBdr>
            </w:div>
            <w:div w:id="716315602">
              <w:marLeft w:val="0"/>
              <w:marRight w:val="0"/>
              <w:marTop w:val="0"/>
              <w:marBottom w:val="0"/>
              <w:divBdr>
                <w:top w:val="none" w:sz="0" w:space="0" w:color="auto"/>
                <w:left w:val="none" w:sz="0" w:space="0" w:color="auto"/>
                <w:bottom w:val="none" w:sz="0" w:space="0" w:color="auto"/>
                <w:right w:val="none" w:sz="0" w:space="0" w:color="auto"/>
              </w:divBdr>
            </w:div>
            <w:div w:id="1328823999">
              <w:marLeft w:val="0"/>
              <w:marRight w:val="0"/>
              <w:marTop w:val="0"/>
              <w:marBottom w:val="0"/>
              <w:divBdr>
                <w:top w:val="none" w:sz="0" w:space="0" w:color="auto"/>
                <w:left w:val="none" w:sz="0" w:space="0" w:color="auto"/>
                <w:bottom w:val="none" w:sz="0" w:space="0" w:color="auto"/>
                <w:right w:val="none" w:sz="0" w:space="0" w:color="auto"/>
              </w:divBdr>
            </w:div>
            <w:div w:id="880290148">
              <w:marLeft w:val="0"/>
              <w:marRight w:val="0"/>
              <w:marTop w:val="0"/>
              <w:marBottom w:val="0"/>
              <w:divBdr>
                <w:top w:val="none" w:sz="0" w:space="0" w:color="auto"/>
                <w:left w:val="none" w:sz="0" w:space="0" w:color="auto"/>
                <w:bottom w:val="none" w:sz="0" w:space="0" w:color="auto"/>
                <w:right w:val="none" w:sz="0" w:space="0" w:color="auto"/>
              </w:divBdr>
            </w:div>
            <w:div w:id="1980039743">
              <w:marLeft w:val="0"/>
              <w:marRight w:val="0"/>
              <w:marTop w:val="0"/>
              <w:marBottom w:val="0"/>
              <w:divBdr>
                <w:top w:val="none" w:sz="0" w:space="0" w:color="auto"/>
                <w:left w:val="none" w:sz="0" w:space="0" w:color="auto"/>
                <w:bottom w:val="none" w:sz="0" w:space="0" w:color="auto"/>
                <w:right w:val="none" w:sz="0" w:space="0" w:color="auto"/>
              </w:divBdr>
            </w:div>
            <w:div w:id="108121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6288</Words>
  <Characters>35845</Characters>
  <Application>Microsoft Office Word</Application>
  <DocSecurity>0</DocSecurity>
  <Lines>298</Lines>
  <Paragraphs>84</Paragraphs>
  <ScaleCrop>false</ScaleCrop>
  <Company/>
  <LinksUpToDate>false</LinksUpToDate>
  <CharactersWithSpaces>42049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Mehdi Saeedifar</dc:creator>
  <cp:keywords/>
  <dc:description/>
  <cp:lastModifiedBy>Mehdi Saeedifar</cp:lastModifiedBy>
  <cp:revision>2</cp:revision>
  <dcterms:created xsi:type="dcterms:W3CDTF">2020-04-27T18:27:00Z</dcterms:created>
  <dcterms:modified xsi:type="dcterms:W3CDTF">2020-04-27T18:28:00Z</dcterms:modified>
</cp:coreProperties>
</file>